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C09" w:rsidRPr="00513C09" w:rsidRDefault="00513C09" w:rsidP="00513C09">
      <w:pPr>
        <w:tabs>
          <w:tab w:val="left" w:pos="8640"/>
        </w:tabs>
        <w:ind w:right="819"/>
        <w:jc w:val="center"/>
        <w:rPr>
          <w:b/>
          <w:sz w:val="28"/>
          <w:szCs w:val="28"/>
        </w:rPr>
      </w:pPr>
      <w:r>
        <w:rPr>
          <w:b/>
          <w:sz w:val="28"/>
          <w:szCs w:val="28"/>
        </w:rPr>
        <w:t>Н</w:t>
      </w:r>
      <w:proofErr w:type="spellStart"/>
      <w:proofErr w:type="gramStart"/>
      <w:r>
        <w:rPr>
          <w:b/>
          <w:sz w:val="28"/>
          <w:szCs w:val="28"/>
          <w:lang w:val="de-DE"/>
        </w:rPr>
        <w:t>örverstehen</w:t>
      </w:r>
      <w:proofErr w:type="spellEnd"/>
      <w:r>
        <w:rPr>
          <w:b/>
          <w:sz w:val="28"/>
          <w:szCs w:val="28"/>
          <w:lang w:val="de-DE"/>
        </w:rPr>
        <w:t xml:space="preserve"> </w:t>
      </w:r>
      <w:r>
        <w:rPr>
          <w:b/>
          <w:sz w:val="28"/>
          <w:szCs w:val="28"/>
        </w:rPr>
        <w:t xml:space="preserve"> 7</w:t>
      </w:r>
      <w:proofErr w:type="gramEnd"/>
      <w:r>
        <w:rPr>
          <w:b/>
          <w:sz w:val="28"/>
          <w:szCs w:val="28"/>
        </w:rPr>
        <w:t>-8</w:t>
      </w:r>
      <w:r w:rsidRPr="00513C09">
        <w:rPr>
          <w:b/>
          <w:sz w:val="28"/>
          <w:szCs w:val="28"/>
        </w:rPr>
        <w:t xml:space="preserve"> классы 2025-2026 гг.</w:t>
      </w:r>
    </w:p>
    <w:p w:rsidR="00513C09" w:rsidRDefault="00513C09" w:rsidP="00513C09">
      <w:pPr>
        <w:jc w:val="both"/>
        <w:rPr>
          <w:sz w:val="28"/>
          <w:szCs w:val="28"/>
        </w:rPr>
      </w:pPr>
    </w:p>
    <w:p w:rsidR="00513C09" w:rsidRPr="00513C09" w:rsidRDefault="00513C09" w:rsidP="00513C09">
      <w:pPr>
        <w:jc w:val="both"/>
        <w:rPr>
          <w:sz w:val="28"/>
          <w:szCs w:val="28"/>
        </w:rPr>
      </w:pPr>
      <w:proofErr w:type="spellStart"/>
      <w:r>
        <w:rPr>
          <w:sz w:val="28"/>
          <w:szCs w:val="28"/>
        </w:rPr>
        <w:t>Аудирование</w:t>
      </w:r>
      <w:proofErr w:type="spellEnd"/>
      <w:r>
        <w:rPr>
          <w:sz w:val="28"/>
          <w:szCs w:val="28"/>
        </w:rPr>
        <w:t>: ключи</w:t>
      </w:r>
    </w:p>
    <w:p w:rsidR="00513C09" w:rsidRDefault="00513C09" w:rsidP="00513C09">
      <w:pPr>
        <w:jc w:val="both"/>
        <w:rPr>
          <w:sz w:val="28"/>
          <w:szCs w:val="28"/>
        </w:rPr>
      </w:pPr>
    </w:p>
    <w:p w:rsidR="00513C09" w:rsidRDefault="00513C09" w:rsidP="00513C09">
      <w:pPr>
        <w:jc w:val="both"/>
        <w:rPr>
          <w:sz w:val="28"/>
          <w:szCs w:val="28"/>
          <w:lang w:val="en-US"/>
        </w:rPr>
      </w:pPr>
    </w:p>
    <w:p w:rsidR="00513C09" w:rsidRDefault="00513C09" w:rsidP="00513C09"/>
    <w:tbl>
      <w:tblPr>
        <w:tblStyle w:val="a3"/>
        <w:tblW w:w="0" w:type="auto"/>
        <w:tblInd w:w="0" w:type="dxa"/>
        <w:tblLook w:val="01E0" w:firstRow="1" w:lastRow="1" w:firstColumn="1" w:lastColumn="1" w:noHBand="0" w:noVBand="0"/>
      </w:tblPr>
      <w:tblGrid>
        <w:gridCol w:w="619"/>
        <w:gridCol w:w="619"/>
        <w:gridCol w:w="621"/>
        <w:gridCol w:w="621"/>
        <w:gridCol w:w="620"/>
        <w:gridCol w:w="620"/>
        <w:gridCol w:w="621"/>
        <w:gridCol w:w="621"/>
        <w:gridCol w:w="620"/>
        <w:gridCol w:w="627"/>
        <w:gridCol w:w="627"/>
        <w:gridCol w:w="627"/>
        <w:gridCol w:w="627"/>
        <w:gridCol w:w="627"/>
        <w:gridCol w:w="628"/>
      </w:tblGrid>
      <w:tr w:rsidR="00513C09" w:rsidTr="00714A57">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de-DE"/>
              </w:rPr>
            </w:pPr>
            <w:r>
              <w:rPr>
                <w:sz w:val="28"/>
                <w:szCs w:val="28"/>
                <w:lang w:val="de-DE"/>
              </w:rPr>
              <w:t>1</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de-DE"/>
              </w:rPr>
            </w:pPr>
            <w:r>
              <w:rPr>
                <w:sz w:val="28"/>
                <w:szCs w:val="28"/>
                <w:lang w:val="de-DE"/>
              </w:rPr>
              <w:t>2</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3</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4</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5</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6</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7</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8</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9</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10</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11</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12</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13</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14</w:t>
            </w:r>
          </w:p>
        </w:tc>
        <w:tc>
          <w:tcPr>
            <w:tcW w:w="639"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15</w:t>
            </w:r>
          </w:p>
        </w:tc>
      </w:tr>
      <w:tr w:rsidR="00513C09" w:rsidTr="00714A57">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B</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C</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A</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A</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B</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C</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A</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A</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B</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D</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C</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B</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D</w:t>
            </w:r>
          </w:p>
        </w:tc>
        <w:tc>
          <w:tcPr>
            <w:tcW w:w="638"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B</w:t>
            </w:r>
          </w:p>
        </w:tc>
        <w:tc>
          <w:tcPr>
            <w:tcW w:w="639" w:type="dxa"/>
            <w:tcBorders>
              <w:top w:val="single" w:sz="4" w:space="0" w:color="auto"/>
              <w:left w:val="single" w:sz="4" w:space="0" w:color="auto"/>
              <w:bottom w:val="single" w:sz="4" w:space="0" w:color="auto"/>
              <w:right w:val="single" w:sz="4" w:space="0" w:color="auto"/>
            </w:tcBorders>
          </w:tcPr>
          <w:p w:rsidR="00513C09" w:rsidRDefault="00513C09" w:rsidP="00714A57">
            <w:pPr>
              <w:jc w:val="both"/>
              <w:rPr>
                <w:sz w:val="28"/>
                <w:szCs w:val="28"/>
                <w:lang w:val="en-US"/>
              </w:rPr>
            </w:pPr>
            <w:r>
              <w:rPr>
                <w:sz w:val="28"/>
                <w:szCs w:val="28"/>
                <w:lang w:val="en-US"/>
              </w:rPr>
              <w:t>A</w:t>
            </w:r>
          </w:p>
        </w:tc>
      </w:tr>
    </w:tbl>
    <w:p w:rsidR="00513C09" w:rsidRDefault="00513C09" w:rsidP="00513C09">
      <w:pPr>
        <w:jc w:val="both"/>
        <w:rPr>
          <w:sz w:val="28"/>
          <w:szCs w:val="28"/>
          <w:lang w:val="en-US"/>
        </w:rPr>
      </w:pPr>
    </w:p>
    <w:p w:rsidR="00513C09" w:rsidRDefault="00513C09" w:rsidP="00513C09">
      <w:pPr>
        <w:jc w:val="both"/>
        <w:rPr>
          <w:sz w:val="28"/>
          <w:szCs w:val="28"/>
          <w:lang w:val="en-US"/>
        </w:rPr>
      </w:pPr>
    </w:p>
    <w:p w:rsidR="007F5AFC" w:rsidRPr="007F5AFC" w:rsidRDefault="007F5AFC" w:rsidP="007F5AFC">
      <w:pPr>
        <w:spacing w:after="160" w:line="259" w:lineRule="auto"/>
        <w:rPr>
          <w:rFonts w:asciiTheme="minorHAnsi" w:eastAsiaTheme="minorHAnsi" w:hAnsiTheme="minorHAnsi" w:cstheme="minorBidi"/>
          <w:b/>
          <w:lang w:eastAsia="en-US"/>
        </w:rPr>
      </w:pPr>
    </w:p>
    <w:p w:rsidR="007F5AFC" w:rsidRPr="007F5AFC" w:rsidRDefault="007F5AFC" w:rsidP="007F5AFC">
      <w:pPr>
        <w:autoSpaceDE w:val="0"/>
        <w:autoSpaceDN w:val="0"/>
        <w:adjustRightInd w:val="0"/>
        <w:rPr>
          <w:rFonts w:eastAsiaTheme="minorHAnsi"/>
          <w:b/>
          <w:bCs/>
          <w:lang w:val="de-DE" w:eastAsia="en-US"/>
        </w:rPr>
      </w:pPr>
      <w:bookmarkStart w:id="0" w:name="_GoBack"/>
      <w:bookmarkEnd w:id="0"/>
      <w:proofErr w:type="spellStart"/>
      <w:r w:rsidRPr="007F5AFC">
        <w:rPr>
          <w:rFonts w:eastAsiaTheme="minorHAnsi"/>
          <w:b/>
          <w:bCs/>
          <w:lang w:val="de-DE" w:eastAsia="en-US"/>
        </w:rPr>
        <w:t>Hörtext</w:t>
      </w:r>
      <w:proofErr w:type="spellEnd"/>
      <w:r w:rsidRPr="007F5AFC">
        <w:rPr>
          <w:rFonts w:eastAsiaTheme="minorHAnsi"/>
          <w:b/>
          <w:bCs/>
          <w:lang w:val="de-DE" w:eastAsia="en-US"/>
        </w:rPr>
        <w:t>:</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Hallo, liebe Zuhörerinnen und Zuhörer. Wir sind hierauf der Leipziger Buchmesse, die in diesem Jahr wieder einen Rekord an Besuchern zu verzeichnen hat. Wir wollen heute wissen, wer liest was und warum. ... Hallo, darf ich Sie mal kurz was fragen?</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Besucher l</w:t>
      </w:r>
      <w:r w:rsidRPr="007F5AFC">
        <w:rPr>
          <w:rFonts w:eastAsiaTheme="minorHAnsi"/>
          <w:lang w:val="de-DE" w:eastAsia="en-US"/>
        </w:rPr>
        <w:t>: Ja, wenn's schnell geht.</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Wir mochten gerne wissen, für welche Bücher Sie sich interessieren und warum.</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Besucher 1</w:t>
      </w:r>
      <w:r w:rsidRPr="007F5AFC">
        <w:rPr>
          <w:rFonts w:eastAsiaTheme="minorHAnsi"/>
          <w:lang w:val="de-DE" w:eastAsia="en-US"/>
        </w:rPr>
        <w:t>: Ich interessiere mich in erster Linie für populärwissenschaftliche Bücher. Ich bin Lehrer und möchte eben gern wissen, was es für neue wissenschaftliche Erkenntnisse gibt. Ich unterrichte eigentlich Philosophie, doch ich finde es sehr wichtig, dass ich auch weiß, was es im naturwissenschaftlichen Bereich Neues gibt. Wenn Sie so wollen, dann lese ich, um mich weiterzubilden.</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xml:space="preserve"> Herzlichen Dank. ... Darf ich Sie mal was fragen? Wir sind vom Mitteldeutschen Rundfunk und machen eine Umfrage, wer aus welchem Grund welche Bücher liest.</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Besucherin</w:t>
      </w:r>
      <w:r w:rsidRPr="007F5AFC">
        <w:rPr>
          <w:rFonts w:eastAsiaTheme="minorHAnsi"/>
          <w:lang w:val="de-DE" w:eastAsia="en-US"/>
        </w:rPr>
        <w:t xml:space="preserve">: Also ich lese gerne Krimis. Hier auf der Buchmesse hat heute Vormittag Ingrid Noll aus ihrem neuesten Roman vorgelesen und das wollte ich mir unbedingt anhören. </w:t>
      </w:r>
      <w:r w:rsidRPr="007F5AFC">
        <w:rPr>
          <w:rFonts w:eastAsiaTheme="minorHAnsi"/>
          <w:iCs/>
          <w:lang w:val="de-DE" w:eastAsia="en-US"/>
        </w:rPr>
        <w:t>Es</w:t>
      </w:r>
      <w:r w:rsidRPr="007F5AFC">
        <w:rPr>
          <w:rFonts w:eastAsiaTheme="minorHAnsi"/>
          <w:i/>
          <w:iCs/>
          <w:lang w:val="de-DE" w:eastAsia="en-US"/>
        </w:rPr>
        <w:t xml:space="preserve"> </w:t>
      </w:r>
      <w:r w:rsidRPr="007F5AFC">
        <w:rPr>
          <w:rFonts w:eastAsiaTheme="minorHAnsi"/>
          <w:lang w:val="de-DE" w:eastAsia="en-US"/>
        </w:rPr>
        <w:t>war ganz toll!</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xml:space="preserve"> Warum lesen Sie gerade Krimis?</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Besucherin:</w:t>
      </w:r>
      <w:r w:rsidRPr="007F5AFC">
        <w:rPr>
          <w:rFonts w:eastAsiaTheme="minorHAnsi"/>
          <w:lang w:val="de-DE" w:eastAsia="en-US"/>
        </w:rPr>
        <w:t xml:space="preserve"> Ich lese eigentlich nur, um mich zu entspannen. Ich bin Sekretarin. Mein Beruf ist zwar sehr anstrengend, aber es passiert nicht wirklich etwas Spannendes oder Aufregendes. Ja, und deshalb lese ich gerne spannende Bucher.</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xml:space="preserve"> Danke schön. ... Hallo. Wir machen eine Umfrage. Welche Bücher lesen Sie gern und warum?</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Besucher 2:</w:t>
      </w:r>
      <w:r w:rsidRPr="007F5AFC">
        <w:rPr>
          <w:rFonts w:eastAsiaTheme="minorHAnsi"/>
          <w:lang w:val="de-DE" w:eastAsia="en-US"/>
        </w:rPr>
        <w:t xml:space="preserve"> Hm, ich lese aus beruflichen Gründen. Ich bin Germanist und im Moment schreibe ich meine Doktorarbeit über neue Tendenzen der Gegenwartsliteratur. Das heißt, ich interessiere mich für junge deutsche Autoren und interessante neue Romane oder Erzählungen. Eigentlich bin ich hier, um mir einen Überblick über neue Bücher auf dem Markt zu verschaffen.</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xml:space="preserve"> Und haben Sie ein interessantes Buch entdeckt? Das wurde unsere Zuhörer vielleicht auch interessieren.</w:t>
      </w:r>
    </w:p>
    <w:p w:rsidR="007F5AFC" w:rsidRPr="007F5AFC" w:rsidRDefault="007F5AFC" w:rsidP="007F5AFC">
      <w:pPr>
        <w:autoSpaceDE w:val="0"/>
        <w:autoSpaceDN w:val="0"/>
        <w:adjustRightInd w:val="0"/>
        <w:jc w:val="both"/>
        <w:rPr>
          <w:rFonts w:eastAsiaTheme="minorHAnsi"/>
          <w:iCs/>
          <w:lang w:val="de-DE" w:eastAsia="en-US"/>
        </w:rPr>
      </w:pPr>
      <w:r w:rsidRPr="007F5AFC">
        <w:rPr>
          <w:rFonts w:eastAsiaTheme="minorHAnsi"/>
          <w:u w:val="single"/>
          <w:lang w:val="de-DE" w:eastAsia="en-US"/>
        </w:rPr>
        <w:t>Besucher 2:</w:t>
      </w:r>
      <w:r w:rsidRPr="007F5AFC">
        <w:rPr>
          <w:rFonts w:eastAsiaTheme="minorHAnsi"/>
          <w:lang w:val="de-DE" w:eastAsia="en-US"/>
        </w:rPr>
        <w:t xml:space="preserve"> Ja, meine Empfehlung ist ein kleines, aber sehr gutes Buch von Jakob Hein. Es heißt: </w:t>
      </w:r>
      <w:r w:rsidRPr="007F5AFC">
        <w:rPr>
          <w:rFonts w:eastAsiaTheme="minorHAnsi"/>
          <w:iCs/>
          <w:lang w:val="de-DE" w:eastAsia="en-US"/>
        </w:rPr>
        <w:t>Herr Jensen steigt aus.</w:t>
      </w:r>
    </w:p>
    <w:p w:rsidR="007F5AFC" w:rsidRPr="007F5AFC" w:rsidRDefault="007F5AFC" w:rsidP="007F5AFC">
      <w:pPr>
        <w:autoSpaceDE w:val="0"/>
        <w:autoSpaceDN w:val="0"/>
        <w:adjustRightInd w:val="0"/>
        <w:jc w:val="both"/>
        <w:rPr>
          <w:rFonts w:eastAsiaTheme="minorHAnsi"/>
          <w:lang w:val="de-DE" w:eastAsia="en-US"/>
        </w:rPr>
      </w:pPr>
      <w:r w:rsidRPr="007F5AFC">
        <w:rPr>
          <w:rFonts w:eastAsiaTheme="minorHAnsi"/>
          <w:u w:val="single"/>
          <w:lang w:val="de-DE" w:eastAsia="en-US"/>
        </w:rPr>
        <w:t>Redakteurin</w:t>
      </w:r>
      <w:r w:rsidRPr="007F5AFC">
        <w:rPr>
          <w:rFonts w:eastAsiaTheme="minorHAnsi"/>
          <w:lang w:val="de-DE" w:eastAsia="en-US"/>
        </w:rPr>
        <w:t>: Ganz herzlichen Dank. Und mit dieser Expertenempfehlung möchten wir uns für heute</w:t>
      </w:r>
      <w:r w:rsidRPr="007F5AFC">
        <w:rPr>
          <w:color w:val="000000"/>
          <w:sz w:val="28"/>
          <w:szCs w:val="28"/>
          <w:lang w:val="de-DE"/>
        </w:rPr>
        <w:t xml:space="preserve"> </w:t>
      </w:r>
      <w:r w:rsidRPr="007F5AFC">
        <w:rPr>
          <w:rFonts w:eastAsiaTheme="minorHAnsi"/>
          <w:lang w:val="de-DE" w:eastAsia="en-US"/>
        </w:rPr>
        <w:t>von der Buchmesse verabschieden.</w:t>
      </w:r>
    </w:p>
    <w:p w:rsidR="007F5AFC" w:rsidRPr="007F5AFC" w:rsidRDefault="007F5AFC" w:rsidP="007F5AFC">
      <w:pPr>
        <w:spacing w:after="160" w:line="259" w:lineRule="auto"/>
        <w:jc w:val="both"/>
        <w:rPr>
          <w:color w:val="000000"/>
          <w:sz w:val="28"/>
          <w:szCs w:val="28"/>
          <w:u w:val="single"/>
          <w:lang w:val="de-DE"/>
        </w:rPr>
      </w:pPr>
    </w:p>
    <w:p w:rsidR="009D6253" w:rsidRPr="007F5AFC" w:rsidRDefault="009D6253">
      <w:pPr>
        <w:rPr>
          <w:lang w:val="de-DE"/>
        </w:rPr>
      </w:pPr>
    </w:p>
    <w:sectPr w:rsidR="009D6253" w:rsidRPr="007F5A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55E"/>
    <w:rsid w:val="00513C09"/>
    <w:rsid w:val="006E155E"/>
    <w:rsid w:val="007F5AFC"/>
    <w:rsid w:val="009D6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11BA7D-CF3A-4E76-9497-3DDB2439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C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13C0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7F5AF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356</Words>
  <Characters>2032</Characters>
  <Application>Microsoft Office Word</Application>
  <DocSecurity>0</DocSecurity>
  <Lines>16</Lines>
  <Paragraphs>4</Paragraphs>
  <ScaleCrop>false</ScaleCrop>
  <Company>DNA Project</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3</cp:revision>
  <dcterms:created xsi:type="dcterms:W3CDTF">2025-05-15T16:26:00Z</dcterms:created>
  <dcterms:modified xsi:type="dcterms:W3CDTF">2025-09-25T13:00:00Z</dcterms:modified>
</cp:coreProperties>
</file>